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0C3" w:rsidRPr="001C20C3" w:rsidRDefault="001C20C3" w:rsidP="00F97A61">
      <w:pPr>
        <w:jc w:val="center"/>
        <w:rPr>
          <w:sz w:val="36"/>
        </w:rPr>
      </w:pPr>
    </w:p>
    <w:p w:rsidR="001C20C3" w:rsidRDefault="001C20C3" w:rsidP="00F97A61">
      <w:pPr>
        <w:jc w:val="center"/>
        <w:rPr>
          <w:b/>
          <w:sz w:val="36"/>
        </w:rPr>
      </w:pPr>
    </w:p>
    <w:p w:rsidR="001C20C3" w:rsidRPr="001C20C3" w:rsidRDefault="001C20C3" w:rsidP="00F97A61">
      <w:pPr>
        <w:jc w:val="center"/>
        <w:rPr>
          <w:b/>
          <w:sz w:val="36"/>
        </w:rPr>
      </w:pPr>
      <w:r w:rsidRPr="001C20C3">
        <w:rPr>
          <w:b/>
          <w:sz w:val="36"/>
        </w:rPr>
        <w:t>Town of Newport Board of Abatement Hearing</w:t>
      </w:r>
    </w:p>
    <w:p w:rsidR="001C20C3" w:rsidRPr="001C20C3" w:rsidRDefault="001C20C3" w:rsidP="00F97A61">
      <w:pPr>
        <w:jc w:val="center"/>
        <w:rPr>
          <w:sz w:val="24"/>
        </w:rPr>
      </w:pPr>
    </w:p>
    <w:p w:rsidR="001C20C3" w:rsidRPr="001C20C3" w:rsidRDefault="001C20C3" w:rsidP="00F97A61">
      <w:pPr>
        <w:jc w:val="center"/>
        <w:rPr>
          <w:sz w:val="32"/>
        </w:rPr>
      </w:pPr>
      <w:r w:rsidRPr="001C20C3">
        <w:rPr>
          <w:sz w:val="32"/>
        </w:rPr>
        <w:t xml:space="preserve"> </w:t>
      </w:r>
    </w:p>
    <w:p w:rsidR="001C20C3" w:rsidRPr="001C20C3" w:rsidRDefault="001C20C3" w:rsidP="00F97A61">
      <w:pPr>
        <w:jc w:val="center"/>
        <w:rPr>
          <w:sz w:val="32"/>
        </w:rPr>
      </w:pPr>
    </w:p>
    <w:p w:rsidR="001C20C3" w:rsidRPr="001C20C3" w:rsidRDefault="001C20C3" w:rsidP="001C20C3">
      <w:pPr>
        <w:rPr>
          <w:sz w:val="32"/>
        </w:rPr>
      </w:pPr>
      <w:r w:rsidRPr="001C20C3">
        <w:rPr>
          <w:sz w:val="32"/>
        </w:rPr>
        <w:t xml:space="preserve">The Board of Abatement for </w:t>
      </w:r>
      <w:r w:rsidRPr="001C20C3">
        <w:rPr>
          <w:sz w:val="32"/>
        </w:rPr>
        <w:t>the Town of Newport</w:t>
      </w:r>
      <w:r w:rsidRPr="001C20C3">
        <w:rPr>
          <w:sz w:val="32"/>
        </w:rPr>
        <w:t xml:space="preserve"> will be meeting on </w:t>
      </w:r>
      <w:r w:rsidRPr="001C20C3">
        <w:rPr>
          <w:sz w:val="32"/>
        </w:rPr>
        <w:t>November 13, 2025 at 5:30 pm in the Town Clerk’s Office</w:t>
      </w:r>
      <w:r w:rsidRPr="001C20C3">
        <w:rPr>
          <w:sz w:val="32"/>
        </w:rPr>
        <w:t>.</w:t>
      </w:r>
    </w:p>
    <w:p w:rsidR="001C20C3" w:rsidRPr="001C20C3" w:rsidRDefault="001C20C3" w:rsidP="001C20C3">
      <w:pPr>
        <w:rPr>
          <w:sz w:val="32"/>
        </w:rPr>
      </w:pPr>
    </w:p>
    <w:p w:rsidR="00BC7186" w:rsidRPr="001C20C3" w:rsidRDefault="001C20C3" w:rsidP="001C20C3">
      <w:pPr>
        <w:rPr>
          <w:sz w:val="32"/>
        </w:rPr>
      </w:pPr>
      <w:r w:rsidRPr="001C20C3">
        <w:rPr>
          <w:sz w:val="32"/>
        </w:rPr>
        <w:t xml:space="preserve"> Applicants should appear and be ready to present their evidence at the date and time set forth below. If an applicant (or representative of the applicant) fails to appear at the hearing, the abatement request will be decided on the basis of the information submitted in the abatement request form. </w:t>
      </w:r>
    </w:p>
    <w:p w:rsidR="001C20C3" w:rsidRPr="001C20C3" w:rsidRDefault="001C20C3" w:rsidP="00F97A61">
      <w:pPr>
        <w:jc w:val="center"/>
        <w:rPr>
          <w:sz w:val="32"/>
        </w:rPr>
      </w:pPr>
    </w:p>
    <w:p w:rsidR="001C20C3" w:rsidRPr="001C20C3" w:rsidRDefault="001C20C3" w:rsidP="00F97A61">
      <w:pPr>
        <w:jc w:val="center"/>
        <w:rPr>
          <w:sz w:val="24"/>
        </w:rPr>
      </w:pPr>
    </w:p>
    <w:p w:rsidR="001C20C3" w:rsidRPr="001C20C3" w:rsidRDefault="001C20C3" w:rsidP="001C20C3">
      <w:pPr>
        <w:rPr>
          <w:sz w:val="32"/>
        </w:rPr>
      </w:pPr>
      <w:r w:rsidRPr="001C20C3">
        <w:rPr>
          <w:sz w:val="32"/>
        </w:rPr>
        <w:t>Hearing Requested By:</w:t>
      </w:r>
    </w:p>
    <w:p w:rsidR="001C20C3" w:rsidRPr="001C20C3" w:rsidRDefault="001C20C3" w:rsidP="001C20C3">
      <w:pPr>
        <w:ind w:left="2880" w:firstLine="720"/>
        <w:rPr>
          <w:sz w:val="32"/>
        </w:rPr>
      </w:pPr>
      <w:r w:rsidRPr="001C20C3">
        <w:rPr>
          <w:sz w:val="32"/>
        </w:rPr>
        <w:t xml:space="preserve">Mindy </w:t>
      </w:r>
      <w:proofErr w:type="spellStart"/>
      <w:r w:rsidRPr="001C20C3">
        <w:rPr>
          <w:sz w:val="32"/>
        </w:rPr>
        <w:t>Myott</w:t>
      </w:r>
      <w:proofErr w:type="spellEnd"/>
    </w:p>
    <w:p w:rsidR="001C20C3" w:rsidRPr="001C20C3" w:rsidRDefault="001C20C3" w:rsidP="001C20C3">
      <w:pPr>
        <w:ind w:left="2880" w:firstLine="720"/>
        <w:rPr>
          <w:sz w:val="32"/>
        </w:rPr>
      </w:pPr>
      <w:r w:rsidRPr="001C20C3">
        <w:rPr>
          <w:sz w:val="32"/>
        </w:rPr>
        <w:t>107 Lawson Rd</w:t>
      </w:r>
    </w:p>
    <w:p w:rsidR="001C20C3" w:rsidRPr="001C20C3" w:rsidRDefault="001C20C3" w:rsidP="001C20C3">
      <w:pPr>
        <w:ind w:left="2880" w:firstLine="720"/>
        <w:rPr>
          <w:rFonts w:ascii="Book Antiqua" w:hAnsi="Book Antiqua"/>
          <w:sz w:val="48"/>
          <w:szCs w:val="38"/>
        </w:rPr>
      </w:pPr>
      <w:r w:rsidRPr="001C20C3">
        <w:rPr>
          <w:sz w:val="32"/>
        </w:rPr>
        <w:t>Newport Center, VT 05857</w:t>
      </w:r>
    </w:p>
    <w:p w:rsidR="00942F6B" w:rsidRDefault="00942F6B" w:rsidP="00F97A61">
      <w:pPr>
        <w:jc w:val="center"/>
        <w:rPr>
          <w:rFonts w:ascii="Book Antiqua" w:hAnsi="Book Antiqua"/>
          <w:sz w:val="38"/>
          <w:szCs w:val="38"/>
        </w:rPr>
      </w:pPr>
      <w:bookmarkStart w:id="0" w:name="_GoBack"/>
      <w:bookmarkEnd w:id="0"/>
    </w:p>
    <w:p w:rsidR="00942F6B" w:rsidRDefault="00942F6B" w:rsidP="00942F6B">
      <w:pPr>
        <w:rPr>
          <w:rFonts w:cstheme="minorHAnsi"/>
          <w:sz w:val="24"/>
          <w:szCs w:val="38"/>
        </w:rPr>
      </w:pPr>
    </w:p>
    <w:p w:rsidR="00942F6B" w:rsidRPr="00942F6B" w:rsidRDefault="00942F6B" w:rsidP="00942F6B">
      <w:pPr>
        <w:rPr>
          <w:rFonts w:cstheme="minorHAnsi"/>
          <w:sz w:val="24"/>
        </w:rPr>
      </w:pPr>
    </w:p>
    <w:sectPr w:rsidR="00942F6B" w:rsidRPr="00942F6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F01" w:rsidRDefault="00EE6F01" w:rsidP="00F97A61">
      <w:r>
        <w:separator/>
      </w:r>
    </w:p>
  </w:endnote>
  <w:endnote w:type="continuationSeparator" w:id="0">
    <w:p w:rsidR="00EE6F01" w:rsidRDefault="00EE6F01" w:rsidP="00F9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ahnschrift Light Semi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F01" w:rsidRDefault="00EE6F01" w:rsidP="00F97A61">
      <w:r>
        <w:separator/>
      </w:r>
    </w:p>
  </w:footnote>
  <w:footnote w:type="continuationSeparator" w:id="0">
    <w:p w:rsidR="00EE6F01" w:rsidRDefault="00EE6F01" w:rsidP="00F97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AD1" w:rsidRPr="00F97A61" w:rsidRDefault="00267AD1" w:rsidP="00267AD1">
    <w:pPr>
      <w:jc w:val="center"/>
      <w:rPr>
        <w:rFonts w:ascii="Book Antiqua" w:hAnsi="Book Antiqua"/>
        <w:sz w:val="38"/>
        <w:szCs w:val="38"/>
      </w:rPr>
    </w:pPr>
    <w:r w:rsidRPr="00F97A61">
      <w:rPr>
        <w:rFonts w:ascii="Book Antiqua" w:hAnsi="Book Antiqua"/>
        <w:sz w:val="38"/>
        <w:szCs w:val="38"/>
      </w:rPr>
      <w:t>TOWN OF NEWPORT</w:t>
    </w:r>
  </w:p>
  <w:p w:rsidR="00267AD1" w:rsidRDefault="00267AD1" w:rsidP="00267AD1">
    <w:pPr>
      <w:jc w:val="center"/>
      <w:rPr>
        <w:rFonts w:ascii="Bahnschrift Light SemiCondensed" w:hAnsi="Bahnschrift Light SemiCondensed"/>
        <w:sz w:val="24"/>
      </w:rPr>
    </w:pPr>
    <w:r w:rsidRPr="00F97A61">
      <w:rPr>
        <w:rFonts w:ascii="Bahnschrift Light SemiCondensed" w:hAnsi="Bahnschrift Light SemiCondensed"/>
        <w:sz w:val="24"/>
      </w:rPr>
      <w:t>OFFICE OF CLERK AND TREASURER</w:t>
    </w:r>
  </w:p>
  <w:p w:rsidR="00267AD1" w:rsidRPr="00942F6B" w:rsidRDefault="00267AD1" w:rsidP="00267AD1">
    <w:pPr>
      <w:jc w:val="center"/>
      <w:rPr>
        <w:rFonts w:ascii="Bahnschrift Light SemiCondensed" w:hAnsi="Bahnschrift Light SemiCondensed"/>
      </w:rPr>
    </w:pPr>
    <w:r w:rsidRPr="00942F6B">
      <w:rPr>
        <w:rFonts w:ascii="Bahnschrift Light SemiCondensed" w:hAnsi="Bahnschrift Light SemiCondensed"/>
      </w:rPr>
      <w:t>P.O. Box 85</w:t>
    </w:r>
  </w:p>
  <w:p w:rsidR="00267AD1" w:rsidRPr="00942F6B" w:rsidRDefault="00267AD1" w:rsidP="00267AD1">
    <w:pPr>
      <w:jc w:val="center"/>
      <w:rPr>
        <w:rFonts w:ascii="Bahnschrift Light SemiCondensed" w:hAnsi="Bahnschrift Light SemiCondensed"/>
      </w:rPr>
    </w:pPr>
    <w:r w:rsidRPr="00942F6B">
      <w:rPr>
        <w:rFonts w:ascii="Bahnschrift Light SemiCondensed" w:hAnsi="Bahnschrift Light SemiCondensed"/>
      </w:rPr>
      <w:t>Newport Center, Vermont 05857</w:t>
    </w:r>
  </w:p>
  <w:p w:rsidR="00267AD1" w:rsidRPr="00942F6B" w:rsidRDefault="00267AD1" w:rsidP="00267AD1">
    <w:pPr>
      <w:jc w:val="center"/>
      <w:rPr>
        <w:rFonts w:ascii="Bahnschrift Light SemiCondensed" w:hAnsi="Bahnschrift Light SemiCondensed"/>
      </w:rPr>
    </w:pPr>
    <w:r w:rsidRPr="00942F6B">
      <w:rPr>
        <w:rFonts w:ascii="Bahnschrift Light SemiCondensed" w:hAnsi="Bahnschrift Light SemiCondensed"/>
      </w:rPr>
      <w:t>Tel</w:t>
    </w:r>
    <w:proofErr w:type="gramStart"/>
    <w:r w:rsidRPr="00942F6B">
      <w:rPr>
        <w:rFonts w:ascii="Bahnschrift Light SemiCondensed" w:hAnsi="Bahnschrift Light SemiCondensed"/>
      </w:rPr>
      <w:t>./</w:t>
    </w:r>
    <w:proofErr w:type="gramEnd"/>
    <w:r w:rsidRPr="00942F6B">
      <w:rPr>
        <w:rFonts w:ascii="Bahnschrift Light SemiCondensed" w:hAnsi="Bahnschrift Light SemiCondensed"/>
      </w:rPr>
      <w:t>Fax (802) 334-6442</w:t>
    </w:r>
  </w:p>
  <w:p w:rsidR="00F97A61" w:rsidRDefault="00F97A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A61"/>
    <w:rsid w:val="0014046E"/>
    <w:rsid w:val="001C20C3"/>
    <w:rsid w:val="00267AD1"/>
    <w:rsid w:val="007B19DF"/>
    <w:rsid w:val="00942F6B"/>
    <w:rsid w:val="00BC7186"/>
    <w:rsid w:val="00EE6F01"/>
    <w:rsid w:val="00F9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A61"/>
    <w:pPr>
      <w:tabs>
        <w:tab w:val="center" w:pos="4680"/>
        <w:tab w:val="right" w:pos="9360"/>
      </w:tabs>
    </w:pPr>
  </w:style>
  <w:style w:type="character" w:customStyle="1" w:styleId="HeaderChar">
    <w:name w:val="Header Char"/>
    <w:basedOn w:val="DefaultParagraphFont"/>
    <w:link w:val="Header"/>
    <w:uiPriority w:val="99"/>
    <w:rsid w:val="00F97A61"/>
  </w:style>
  <w:style w:type="paragraph" w:styleId="Footer">
    <w:name w:val="footer"/>
    <w:basedOn w:val="Normal"/>
    <w:link w:val="FooterChar"/>
    <w:uiPriority w:val="99"/>
    <w:unhideWhenUsed/>
    <w:rsid w:val="00F97A61"/>
    <w:pPr>
      <w:tabs>
        <w:tab w:val="center" w:pos="4680"/>
        <w:tab w:val="right" w:pos="9360"/>
      </w:tabs>
    </w:pPr>
  </w:style>
  <w:style w:type="character" w:customStyle="1" w:styleId="FooterChar">
    <w:name w:val="Footer Char"/>
    <w:basedOn w:val="DefaultParagraphFont"/>
    <w:link w:val="Footer"/>
    <w:uiPriority w:val="99"/>
    <w:rsid w:val="00F97A61"/>
  </w:style>
  <w:style w:type="paragraph" w:styleId="BalloonText">
    <w:name w:val="Balloon Text"/>
    <w:basedOn w:val="Normal"/>
    <w:link w:val="BalloonTextChar"/>
    <w:uiPriority w:val="99"/>
    <w:semiHidden/>
    <w:unhideWhenUsed/>
    <w:rsid w:val="00F97A61"/>
    <w:rPr>
      <w:rFonts w:ascii="Tahoma" w:hAnsi="Tahoma" w:cs="Tahoma"/>
      <w:sz w:val="16"/>
      <w:szCs w:val="16"/>
    </w:rPr>
  </w:style>
  <w:style w:type="character" w:customStyle="1" w:styleId="BalloonTextChar">
    <w:name w:val="Balloon Text Char"/>
    <w:basedOn w:val="DefaultParagraphFont"/>
    <w:link w:val="BalloonText"/>
    <w:uiPriority w:val="99"/>
    <w:semiHidden/>
    <w:rsid w:val="00F97A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A61"/>
    <w:pPr>
      <w:tabs>
        <w:tab w:val="center" w:pos="4680"/>
        <w:tab w:val="right" w:pos="9360"/>
      </w:tabs>
    </w:pPr>
  </w:style>
  <w:style w:type="character" w:customStyle="1" w:styleId="HeaderChar">
    <w:name w:val="Header Char"/>
    <w:basedOn w:val="DefaultParagraphFont"/>
    <w:link w:val="Header"/>
    <w:uiPriority w:val="99"/>
    <w:rsid w:val="00F97A61"/>
  </w:style>
  <w:style w:type="paragraph" w:styleId="Footer">
    <w:name w:val="footer"/>
    <w:basedOn w:val="Normal"/>
    <w:link w:val="FooterChar"/>
    <w:uiPriority w:val="99"/>
    <w:unhideWhenUsed/>
    <w:rsid w:val="00F97A61"/>
    <w:pPr>
      <w:tabs>
        <w:tab w:val="center" w:pos="4680"/>
        <w:tab w:val="right" w:pos="9360"/>
      </w:tabs>
    </w:pPr>
  </w:style>
  <w:style w:type="character" w:customStyle="1" w:styleId="FooterChar">
    <w:name w:val="Footer Char"/>
    <w:basedOn w:val="DefaultParagraphFont"/>
    <w:link w:val="Footer"/>
    <w:uiPriority w:val="99"/>
    <w:rsid w:val="00F97A61"/>
  </w:style>
  <w:style w:type="paragraph" w:styleId="BalloonText">
    <w:name w:val="Balloon Text"/>
    <w:basedOn w:val="Normal"/>
    <w:link w:val="BalloonTextChar"/>
    <w:uiPriority w:val="99"/>
    <w:semiHidden/>
    <w:unhideWhenUsed/>
    <w:rsid w:val="00F97A61"/>
    <w:rPr>
      <w:rFonts w:ascii="Tahoma" w:hAnsi="Tahoma" w:cs="Tahoma"/>
      <w:sz w:val="16"/>
      <w:szCs w:val="16"/>
    </w:rPr>
  </w:style>
  <w:style w:type="character" w:customStyle="1" w:styleId="BalloonTextChar">
    <w:name w:val="Balloon Text Char"/>
    <w:basedOn w:val="DefaultParagraphFont"/>
    <w:link w:val="BalloonText"/>
    <w:uiPriority w:val="99"/>
    <w:semiHidden/>
    <w:rsid w:val="00F97A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2025-11-06T20:07:00Z</cp:lastPrinted>
  <dcterms:created xsi:type="dcterms:W3CDTF">2025-11-06T20:08:00Z</dcterms:created>
  <dcterms:modified xsi:type="dcterms:W3CDTF">2025-11-06T20:08:00Z</dcterms:modified>
</cp:coreProperties>
</file>